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-106851</wp:posOffset>
            </wp:positionV>
            <wp:extent cx="3819601" cy="5547703"/>
            <wp:effectExtent l="0" t="0" r="0" b="0"/>
            <wp:wrapNone/>
            <wp:docPr id="1073741825" name="officeArt object" descr="(かわいい)犬2018戌年の年賀状(ブルドッグと虹)デザインテンプレート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ブルドッグと虹)デザインテンプレート.png" descr="(かわいい)犬2018戌年の年賀状(ブルドッグと虹)デザインテンプレート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3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