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-107999</wp:posOffset>
            </wp:positionH>
            <wp:positionV relativeFrom="page">
              <wp:posOffset>-107940</wp:posOffset>
            </wp:positionV>
            <wp:extent cx="5544000" cy="381588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(かわいい)犬2018戌年の年賀状(母犬と子犬たち)デザインテンプレート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4000" cy="381588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8391" w:h="5669" w:orient="landscape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Landscape">
  <a:themeElements>
    <a:clrScheme name="BlankLandscap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Landscape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Landscap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