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大きなコマの上で遊ぶ子犬と親犬たち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